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cbb3d19cf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 SAGA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 SAGA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9ae5b50b1418d"/>
      <w:footerReference xmlns:r="http://schemas.openxmlformats.org/officeDocument/2006/relationships" w:type="default" r:id="R95b50b64bd98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 SAGA AS   ·   Org.nr 814 977 102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 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9ae5b50b1418d" /><Relationship Type="http://schemas.openxmlformats.org/officeDocument/2006/relationships/footer" Target="/word/footer1.xml" Id="R95b50b64bd984bbc" /></Relationships>
</file>