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5331483314e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e33a097b1049a0"/>
      <w:footerReference xmlns:r="http://schemas.openxmlformats.org/officeDocument/2006/relationships" w:type="default" r:id="R257c8517ba33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OLFA HOLDING AS   ·   Org.nr 889 228 172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33a097b1049a0" /><Relationship Type="http://schemas.openxmlformats.org/officeDocument/2006/relationships/footer" Target="/word/footer1.xml" Id="R257c8517ba334d36" /></Relationships>
</file>