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53b53e21b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b9c3c6c47476d"/>
      <w:footerReference xmlns:r="http://schemas.openxmlformats.org/officeDocument/2006/relationships" w:type="default" r:id="R32660a690453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VASOM AS   ·   Org.nr 889 262 222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b9c3c6c47476d" /><Relationship Type="http://schemas.openxmlformats.org/officeDocument/2006/relationships/footer" Target="/word/footer1.xml" Id="R32660a6904534398" /></Relationships>
</file>