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c9eed1c0f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VEXE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VEXE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d318c27c74514"/>
      <w:footerReference xmlns:r="http://schemas.openxmlformats.org/officeDocument/2006/relationships" w:type="default" r:id="Rbf690f32dbf0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VEXE ENERGI AS   ·   Org.nr 890 500 692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VEXE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d318c27c74514" /><Relationship Type="http://schemas.openxmlformats.org/officeDocument/2006/relationships/footer" Target="/word/footer1.xml" Id="Rbf690f32dbf04c6c" /></Relationships>
</file>