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23e6c73ae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43e0639598415a"/>
      <w:footerReference xmlns:r="http://schemas.openxmlformats.org/officeDocument/2006/relationships" w:type="default" r:id="R09a61a2309c8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 MARINE AS   ·   Org.nr 895 232 602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3e0639598415a" /><Relationship Type="http://schemas.openxmlformats.org/officeDocument/2006/relationships/footer" Target="/word/footer1.xml" Id="R09a61a2309c84467" /></Relationships>
</file>