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89b374274ea44e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OMA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Molde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Molde,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OMA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d9280eaad444b2e"/>
      <w:footerReference xmlns:r="http://schemas.openxmlformats.org/officeDocument/2006/relationships" w:type="default" r:id="Rd1f7090548a24aa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OMA INVEST AS   ·   Org.nr 895 526 142   ·   Hauglegda 5   ·   6416 MOLDE   ·   olavreinen@gmail.com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OMA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d9280eaad444b2e" /><Relationship Type="http://schemas.openxmlformats.org/officeDocument/2006/relationships/footer" Target="/word/footer1.xml" Id="Rd1f7090548a24aad" /></Relationships>
</file>