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3d845c2e5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R CHRISTOPHERSEN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R CHRISTOPHERSEN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d75edb777d4280"/>
      <w:footerReference xmlns:r="http://schemas.openxmlformats.org/officeDocument/2006/relationships" w:type="default" r:id="R7010f3e4f1b6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R CHRISTOPHERSEN EIENDOM AS   ·   Org.nr 911 059 401   ·   5593 SKÅNEVIK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R CHRISTOPHERSEN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75edb777d4280" /><Relationship Type="http://schemas.openxmlformats.org/officeDocument/2006/relationships/footer" Target="/word/footer1.xml" Id="R7010f3e4f1b64bb2" /></Relationships>
</file>