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39f5c3c0d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MILLIWAYS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MILLIWAYS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4fbd2399f4403"/>
      <w:footerReference xmlns:r="http://schemas.openxmlformats.org/officeDocument/2006/relationships" w:type="default" r:id="Rdf7b5f16cb91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MILLIWAYS INVEST AS   ·   Org.nr 914 549 671   ·   Wilh. Wilhelmsens vei 112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MILLIWAYS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4fbd2399f4403" /><Relationship Type="http://schemas.openxmlformats.org/officeDocument/2006/relationships/footer" Target="/word/footer1.xml" Id="Rdf7b5f16cb914cff" /></Relationships>
</file>