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cb797493704e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CATASTERI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CATASTERI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3316ad487d4c70"/>
      <w:footerReference xmlns:r="http://schemas.openxmlformats.org/officeDocument/2006/relationships" w:type="default" r:id="R50ecc655441e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CATASTERI AS   ·   Org.nr 915 918 352   ·   Tyrihansveien 46   ·   0851 OSLO   ·   erikhauge@gmail.com   ·   www.scandicinvest.com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CATASTERI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3316ad487d4c70" /><Relationship Type="http://schemas.openxmlformats.org/officeDocument/2006/relationships/footer" Target="/word/footer1.xml" Id="R50ecc655441e48aa" /></Relationships>
</file>