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c03b15078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THOME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THOME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d43f82a82481e"/>
      <w:footerReference xmlns:r="http://schemas.openxmlformats.org/officeDocument/2006/relationships" w:type="default" r:id="Rb02e6dab00ea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THOME AS   ·   Org.nr 919 549 149   ·   Vollsveien 178B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THOME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d43f82a82481e" /><Relationship Type="http://schemas.openxmlformats.org/officeDocument/2006/relationships/footer" Target="/word/footer1.xml" Id="Rb02e6dab00ea46b6" /></Relationships>
</file>