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6695579db34a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TORBJØRN ROALDSETH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Arnatveit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Arnatveit,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TORBJØRN ROALDSETH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18e036d95b4296"/>
      <w:footerReference xmlns:r="http://schemas.openxmlformats.org/officeDocument/2006/relationships" w:type="default" r:id="Rf4c7c67711664e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TORBJØRN ROALDSETH AS   ·   Org.nr 920 495 281   ·   Stuajordet 109   ·   5262 ARNATVEIT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TORBJØRN ROALDSETH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18e036d95b4296" /><Relationship Type="http://schemas.openxmlformats.org/officeDocument/2006/relationships/footer" Target="/word/footer1.xml" Id="Rf4c7c67711664e1d" /></Relationships>
</file>