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2d380d266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VIGELPIKEN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VIGELPIKEN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ca580f361473e"/>
      <w:footerReference xmlns:r="http://schemas.openxmlformats.org/officeDocument/2006/relationships" w:type="default" r:id="Rd2b4fab263a2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VIGELPIKEN AS   ·   Org.nr 920 806 953   ·   Kystadbrinken 1C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VIGELPIKEN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ca580f361473e" /><Relationship Type="http://schemas.openxmlformats.org/officeDocument/2006/relationships/footer" Target="/word/footer1.xml" Id="Rd2b4fab263a24b86" /></Relationships>
</file>