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a478ae401e4f1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KVÅLE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Fannrem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Fannrem,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KVÅLE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890a29e265e451e"/>
      <w:footerReference xmlns:r="http://schemas.openxmlformats.org/officeDocument/2006/relationships" w:type="default" r:id="R91513ce4b6af43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KVÅLE REGNSKAP AS   ·   Org.nr 921 069 391   ·   Øyumvegen 97   ·   7320 FANNREM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KVÅLE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90a29e265e451e" /><Relationship Type="http://schemas.openxmlformats.org/officeDocument/2006/relationships/footer" Target="/word/footer1.xml" Id="R91513ce4b6af4329" /></Relationships>
</file>