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92bdedd53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WINSNES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WINSNES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0b6a454c8bd4d77"/>
      <w:footerReference xmlns:r="http://schemas.openxmlformats.org/officeDocument/2006/relationships" w:type="default" r:id="Ra337cff5d498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6a454c8bd4d77" /><Relationship Type="http://schemas.openxmlformats.org/officeDocument/2006/relationships/footer" Target="/word/footer1.xml" Id="Ra337cff5d498449d" /></Relationships>
</file>