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e476b6c69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SWANSHOE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SWANSHOE AS</w:t>
      </w:r>
    </w:p>
    <w:sectPr>
      <w:headerReference xmlns:r="http://schemas.openxmlformats.org/officeDocument/2006/relationships" w:type="default" r:id="Rf7d00ed1bbb946fa"/>
      <w:footerReference xmlns:r="http://schemas.openxmlformats.org/officeDocument/2006/relationships" w:type="default" r:id="R825739caa35f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SWANSHOE AS   ·   Org.nr 925 129 402   ·   c/o Thomas Svankil, Trosterudstien 6F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SWANSHOE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00ed1bbb946fa" /><Relationship Type="http://schemas.openxmlformats.org/officeDocument/2006/relationships/footer" Target="/word/footer1.xml" Id="R825739caa35f42a3" /></Relationships>
</file>