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d4ae375d7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MUSTAD INDUSTRIER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MUSTAD INDUSTRIER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64642df4b64878"/>
      <w:footerReference xmlns:r="http://schemas.openxmlformats.org/officeDocument/2006/relationships" w:type="default" r:id="Rc1f3f57b3594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INDUSTRIER KAPITAL AS   ·   Org.nr 925 321 621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INDUSTRIER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4642df4b64878" /><Relationship Type="http://schemas.openxmlformats.org/officeDocument/2006/relationships/footer" Target="/word/footer1.xml" Id="Rc1f3f57b35944987" /></Relationships>
</file>