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88da8bbd494c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AQURATIO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Tårnåsen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Tårnåsen,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AQURATIO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286f92ec014ac8"/>
      <w:footerReference xmlns:r="http://schemas.openxmlformats.org/officeDocument/2006/relationships" w:type="default" r:id="Re1b9d0e126504a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AQURATIO AS   ·   Org.nr 925 509 302   ·   Kornmoenga 10   ·   1413 TÅRNÅSEN   ·   post@aquratio.no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AQURATIO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286f92ec014ac8" /><Relationship Type="http://schemas.openxmlformats.org/officeDocument/2006/relationships/footer" Target="/word/footer1.xml" Id="Re1b9d0e126504ad2" /></Relationships>
</file>