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4c62fb7e6843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LOFOTEN GOLFINVEST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LOFOTEN GOLFINVEST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4e69cd44304128"/>
      <w:footerReference xmlns:r="http://schemas.openxmlformats.org/officeDocument/2006/relationships" w:type="default" r:id="Rab227e40a16f44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GOLFINVEST AS   ·   Org.nr 926 317 032   ·   c/o Andersen Konsulting AS, Professor Dahls gate 1   ·   0355 OSLO   ·   ra@andersenkonsulting.no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GOLFINVEST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4e69cd44304128" /><Relationship Type="http://schemas.openxmlformats.org/officeDocument/2006/relationships/footer" Target="/word/footer1.xml" Id="Rab227e40a16f44ea" /></Relationships>
</file>