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cc50e39da4461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COWARD HOLDING AS</w:t>
      </w:r>
    </w:p>
    <w:sectPr>
      <w:headerReference xmlns:r="http://schemas.openxmlformats.org/officeDocument/2006/relationships" w:type="default" r:id="R03d6dedbdf8f4f86"/>
      <w:footerReference xmlns:r="http://schemas.openxmlformats.org/officeDocument/2006/relationships" w:type="default" r:id="R28e76ee711d941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COWARD HOLDING AS   ·   Org.nr 926 824 929   ·   St. Olavs vei 15D   ·   4631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COWARD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d6dedbdf8f4f86" /><Relationship Type="http://schemas.openxmlformats.org/officeDocument/2006/relationships/footer" Target="/word/footer1.xml" Id="R28e76ee711d941b8" /></Relationships>
</file>