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016d154c6640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SKØYEN PARALLELLINVEST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SKØYEN PARALLELLINVEST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1911b5003544aa"/>
      <w:footerReference xmlns:r="http://schemas.openxmlformats.org/officeDocument/2006/relationships" w:type="default" r:id="R474a7a2ba77349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SKØYEN PARALLELLINVEST AS   ·   Org.nr 927 149 583   ·   c/o Klaveness Marine Holding AS, Harbitzalléen 2A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SKØYEN PARALLELLINVEST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1911b5003544aa" /><Relationship Type="http://schemas.openxmlformats.org/officeDocument/2006/relationships/footer" Target="/word/footer1.xml" Id="R474a7a2ba77349ba" /></Relationships>
</file>