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2387d2a22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d5915addd4453"/>
      <w:footerReference xmlns:r="http://schemas.openxmlformats.org/officeDocument/2006/relationships" w:type="default" r:id="R2879fa81f5a1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 INVEST AS   ·   Org.nr 928 080 099   ·   Austteigane 9B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d5915addd4453" /><Relationship Type="http://schemas.openxmlformats.org/officeDocument/2006/relationships/footer" Target="/word/footer1.xml" Id="R2879fa81f5a14150" /></Relationships>
</file>