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25fe576c8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3da467beba646f8"/>
      <w:footerReference xmlns:r="http://schemas.openxmlformats.org/officeDocument/2006/relationships" w:type="default" r:id="R4fcfae89c58f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a467beba646f8" /><Relationship Type="http://schemas.openxmlformats.org/officeDocument/2006/relationships/footer" Target="/word/footer1.xml" Id="R4fcfae89c58f423e" /></Relationships>
</file>