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5cafb5ef534d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PROBABLY NOTHING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PROBABLY NOTHING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3f2674b81a49da"/>
      <w:footerReference xmlns:r="http://schemas.openxmlformats.org/officeDocument/2006/relationships" w:type="default" r:id="R261d89b571a94c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PROBABLY NOTHING AS   ·   Org.nr 928 994 635   ·   Løvenskiolds gate 16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PROBABLY NOTHING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3f2674b81a49da" /><Relationship Type="http://schemas.openxmlformats.org/officeDocument/2006/relationships/footer" Target="/word/footer1.xml" Id="R261d89b571a94cc4" /></Relationships>
</file>