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0f23c69065437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Rånåsfoss, 24.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ØWM HOLDING AS</w:t>
      </w:r>
    </w:p>
    <w:sectPr>
      <w:headerReference xmlns:r="http://schemas.openxmlformats.org/officeDocument/2006/relationships" w:type="default" r:id="Rc843494d64be4418"/>
      <w:footerReference xmlns:r="http://schemas.openxmlformats.org/officeDocument/2006/relationships" w:type="default" r:id="Rdae7c137032140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ØWM HOLDING AS   ·   Org.nr 931 248 421   ·   Grønnbekkvegen 41   ·   1927 RÅNÅSFOSS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ØWM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43494d64be4418" /><Relationship Type="http://schemas.openxmlformats.org/officeDocument/2006/relationships/footer" Target="/word/footer1.xml" Id="Rdae7c137032140cc" /></Relationships>
</file>