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09d33b3b8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BREKKEÅSEN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BREKKEÅSEN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281bcb9f647f8"/>
      <w:footerReference xmlns:r="http://schemas.openxmlformats.org/officeDocument/2006/relationships" w:type="default" r:id="Rdd040022dd37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BREKKEÅSEN EIENDOM AS   ·   Org.nr 931 361 473   ·   Brekkeåsen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BREKKEÅSEN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281bcb9f647f8" /><Relationship Type="http://schemas.openxmlformats.org/officeDocument/2006/relationships/footer" Target="/word/footer1.xml" Id="Rdd040022dd374684" /></Relationships>
</file>