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0e4f05b6744e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ILUM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Jørpeland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Jørpeland, 15.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ILUM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f38771efed4481"/>
      <w:footerReference xmlns:r="http://schemas.openxmlformats.org/officeDocument/2006/relationships" w:type="default" r:id="R9bcbab87eecd41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ILUM HOLDING AS   ·   Org.nr 935 197 953   ·   Fjelltunvegen 50H   ·   4103 JØRPELAND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ILUM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f38771efed4481" /><Relationship Type="http://schemas.openxmlformats.org/officeDocument/2006/relationships/footer" Target="/word/footer1.xml" Id="R9bcbab87eecd416b" /></Relationships>
</file>