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c3e5a7e13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b6aebe79a46bc"/>
      <w:footerReference xmlns:r="http://schemas.openxmlformats.org/officeDocument/2006/relationships" w:type="default" r:id="R5c3ddaa63319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PODE AS   ·   Org.nr 935 808 987   ·   Vibes gate 11A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b6aebe79a46bc" /><Relationship Type="http://schemas.openxmlformats.org/officeDocument/2006/relationships/footer" Target="/word/footer1.xml" Id="R5c3ddaa633194f78" /></Relationships>
</file>