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5e6e405634e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RECON REGNSKAP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RECON REGNSKAP A/S</w:t>
      </w:r>
    </w:p>
    <w:sectPr>
      <w:headerReference xmlns:r="http://schemas.openxmlformats.org/officeDocument/2006/relationships" w:type="default" r:id="R7ac8d3c5b2ff4b04"/>
      <w:footerReference xmlns:r="http://schemas.openxmlformats.org/officeDocument/2006/relationships" w:type="default" r:id="R7575261fb4e2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RECON REGNSKAP A/S   ·   Org.nr 947 250 310   ·   Verftsgata 22   ·   7800 NAMSOS   ·   Tlf. 47 98 05 00   ·   firmapost@recon.no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RECON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8d3c5b2ff4b04" /><Relationship Type="http://schemas.openxmlformats.org/officeDocument/2006/relationships/footer" Target="/word/footer1.xml" Id="R7575261fb4e24e41" /></Relationships>
</file>