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b9d6c6b5c45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ZB PROGRESSAS AS</w:t>
      </w:r>
    </w:p>
    <w:sectPr>
      <w:headerReference xmlns:r="http://schemas.openxmlformats.org/officeDocument/2006/relationships" w:type="default" r:id="R81074d2f92234e70"/>
      <w:footerReference xmlns:r="http://schemas.openxmlformats.org/officeDocument/2006/relationships" w:type="default" r:id="Ra71b28551399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74d2f92234e70" /><Relationship Type="http://schemas.openxmlformats.org/officeDocument/2006/relationships/footer" Target="/word/footer1.xml" Id="Ra71b285513994739" /></Relationships>
</file>