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b4aa4c93a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NORD-AURDAL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e79b128dfe534603"/>
      <w:footerReference xmlns:r="http://schemas.openxmlformats.org/officeDocument/2006/relationships" w:type="default" r:id="R202b49df5e80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b128dfe534603" /><Relationship Type="http://schemas.openxmlformats.org/officeDocument/2006/relationships/footer" Target="/word/footer1.xml" Id="R202b49df5e804dc1" /></Relationships>
</file>