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a8aa222159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TARO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TARO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e97a973ad4489"/>
      <w:footerReference xmlns:r="http://schemas.openxmlformats.org/officeDocument/2006/relationships" w:type="default" r:id="R7c3c5f8575bc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TARO EIENDOM AS   ·   Org.nr 963 477 694   ·   Prinsens gate 8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TARO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e97a973ad4489" /><Relationship Type="http://schemas.openxmlformats.org/officeDocument/2006/relationships/footer" Target="/word/footer1.xml" Id="R7c3c5f8575bc43f4" /></Relationships>
</file>