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bceb5183b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77de89a64e4bbc"/>
      <w:footerReference xmlns:r="http://schemas.openxmlformats.org/officeDocument/2006/relationships" w:type="default" r:id="R9997faf5d7ec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RØRSERVICE AS   ·   Org.nr 968 321 811   ·   Øvre Hagaveg 8A   ·   2150 ÅRNES   ·   Tlf. 63 91 01 75   ·   mail@nesrorservice.no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7de89a64e4bbc" /><Relationship Type="http://schemas.openxmlformats.org/officeDocument/2006/relationships/footer" Target="/word/footer1.xml" Id="R9997faf5d7ec4843" /></Relationships>
</file>