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5ddf165c749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RIIS GLASS OG FASADE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RIIS GLASS OG FASADE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a687a1840b4a80"/>
      <w:footerReference xmlns:r="http://schemas.openxmlformats.org/officeDocument/2006/relationships" w:type="default" r:id="Rc4b1cbed1b6a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RIIS GLASS OG FASADE AS   ·   Org.nr 969 047 780   ·   Østre Rosten 74   ·   7075 TILLER   ·   Tlf. 73 92 90 60   ·   bengtu@riis.no   ·   riisglassogfasade.no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RIIS GLASS OG FASADE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687a1840b4a80" /><Relationship Type="http://schemas.openxmlformats.org/officeDocument/2006/relationships/footer" Target="/word/footer1.xml" Id="Rc4b1cbed1b6a4f4d" /></Relationships>
</file>