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ac4ab6a3240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5f8539118d47b8"/>
      <w:footerReference xmlns:r="http://schemas.openxmlformats.org/officeDocument/2006/relationships" w:type="default" r:id="R2564be5f39bb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KOMPETANSE AS   ·   Org.nr 984 839 243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5f8539118d47b8" /><Relationship Type="http://schemas.openxmlformats.org/officeDocument/2006/relationships/footer" Target="/word/footer1.xml" Id="R2564be5f39bb4e52" /></Relationships>
</file>