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a1f7c9a658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CROWE STAVANGER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CROWE STAVANGER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3996ddbff4e2c"/>
      <w:footerReference xmlns:r="http://schemas.openxmlformats.org/officeDocument/2006/relationships" w:type="default" r:id="R6e9a1dd20cb7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3996ddbff4e2c" /><Relationship Type="http://schemas.openxmlformats.org/officeDocument/2006/relationships/footer" Target="/word/footer1.xml" Id="R6e9a1dd20cb74aca" /></Relationships>
</file>