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7954683d2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BOGE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BOGE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ceb6068d546b8"/>
      <w:footerReference xmlns:r="http://schemas.openxmlformats.org/officeDocument/2006/relationships" w:type="default" r:id="R17c4ff5178af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BOGE AS   ·   Org.nr 986 543 147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BOGE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ceb6068d546b8" /><Relationship Type="http://schemas.openxmlformats.org/officeDocument/2006/relationships/footer" Target="/word/footer1.xml" Id="R17c4ff5178af4d02" /></Relationships>
</file>