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f2a7c389c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13b5545d74f08"/>
      <w:footerReference xmlns:r="http://schemas.openxmlformats.org/officeDocument/2006/relationships" w:type="default" r:id="R406f7ac6eafa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KLIMA AS   ·   Org.nr 986 897 526   ·   Høyenhallveien 2   ·   0667 OSLO   ·   Tlf. 23 12 54 00   ·   firmapost@haaland-klima.no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13b5545d74f08" /><Relationship Type="http://schemas.openxmlformats.org/officeDocument/2006/relationships/footer" Target="/word/footer1.xml" Id="R406f7ac6eafa4f0d" /></Relationships>
</file>