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ffb677003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STEIRO HANSSEN AS</w:t>
      </w:r>
    </w:p>
    <w:sectPr>
      <w:headerReference xmlns:r="http://schemas.openxmlformats.org/officeDocument/2006/relationships" w:type="default" r:id="R3da6c956784b4322"/>
      <w:footerReference xmlns:r="http://schemas.openxmlformats.org/officeDocument/2006/relationships" w:type="default" r:id="R4f6e07ec503f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STEIRO HANSSEN AS   ·   Org.nr 987 192 585   ·   Storhøggveien 15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STEIRO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6c956784b4322" /><Relationship Type="http://schemas.openxmlformats.org/officeDocument/2006/relationships/footer" Target="/word/footer1.xml" Id="R4f6e07ec503f4d6d" /></Relationships>
</file>