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78e65d14843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PALLESERVICE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PALLESERVICE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4c9729525405a"/>
      <w:footerReference xmlns:r="http://schemas.openxmlformats.org/officeDocument/2006/relationships" w:type="default" r:id="Rf0ca087f19ba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PALLESERVICE AS   ·   Org.nr 988 044 873   ·   Kongshaugstranda 105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PALLESERVICE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4c9729525405a" /><Relationship Type="http://schemas.openxmlformats.org/officeDocument/2006/relationships/footer" Target="/word/footer1.xml" Id="Rf0ca087f19ba4fc2" /></Relationships>
</file>