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327ae79cd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MEREVARI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MEREVARI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7b9e049ed4516"/>
      <w:footerReference xmlns:r="http://schemas.openxmlformats.org/officeDocument/2006/relationships" w:type="default" r:id="Re5199301e9a9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MEREVARI AS   ·   Org.nr 988 264 369   ·   c/o Bjørn Loe, Ivan Bjørndals gate 24   ·   0472 OSLO   ·   merevari@gmail.com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MEREVARI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7b9e049ed4516" /><Relationship Type="http://schemas.openxmlformats.org/officeDocument/2006/relationships/footer" Target="/word/footer1.xml" Id="Re5199301e9a9412a" /></Relationships>
</file>