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e522ae848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cf47e741f452e"/>
      <w:footerReference xmlns:r="http://schemas.openxmlformats.org/officeDocument/2006/relationships" w:type="default" r:id="Ra19b2c2ddcfe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cf47e741f452e" /><Relationship Type="http://schemas.openxmlformats.org/officeDocument/2006/relationships/footer" Target="/word/footer1.xml" Id="Ra19b2c2ddcfe49f7" /></Relationships>
</file>