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bcd4b6c2c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HELLAND HOLDING AS</w:t>
      </w:r>
    </w:p>
    <w:sectPr>
      <w:headerReference xmlns:r="http://schemas.openxmlformats.org/officeDocument/2006/relationships" w:type="default" r:id="R840b9aa75c874109"/>
      <w:footerReference xmlns:r="http://schemas.openxmlformats.org/officeDocument/2006/relationships" w:type="default" r:id="R852cc43779a9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 HOLDING AS   ·   Org.nr 989 071 815   ·   Helland   ·   8226 STRAUMEN   ·   Tlf. 75 69 71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b9aa75c874109" /><Relationship Type="http://schemas.openxmlformats.org/officeDocument/2006/relationships/footer" Target="/word/footer1.xml" Id="R852cc43779a944cc" /></Relationships>
</file>