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03f318faf49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HIA HOLDING AS</w:t>
      </w:r>
    </w:p>
    <w:sectPr>
      <w:headerReference xmlns:r="http://schemas.openxmlformats.org/officeDocument/2006/relationships" w:type="default" r:id="R8f89c509e5fb4b87"/>
      <w:footerReference xmlns:r="http://schemas.openxmlformats.org/officeDocument/2006/relationships" w:type="default" r:id="R4d11f68597f9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 HOLDING AS   ·   Org.nr 989 130 641   ·   Bronserøysa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9c509e5fb4b87" /><Relationship Type="http://schemas.openxmlformats.org/officeDocument/2006/relationships/footer" Target="/word/footer1.xml" Id="R4d11f68597f94573" /></Relationships>
</file>