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5d28bca70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4af1b2bc34736"/>
      <w:footerReference xmlns:r="http://schemas.openxmlformats.org/officeDocument/2006/relationships" w:type="default" r:id="R11969ffb3fd8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4af1b2bc34736" /><Relationship Type="http://schemas.openxmlformats.org/officeDocument/2006/relationships/footer" Target="/word/footer1.xml" Id="R11969ffb3fd84d2e" /></Relationships>
</file>