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390ca6a2d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M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M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27f0a4a1140c4"/>
      <w:footerReference xmlns:r="http://schemas.openxmlformats.org/officeDocument/2006/relationships" w:type="default" r:id="Rcb65e3600f4e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 AASE HOLDING AS   ·   Org.nr 989 250 388   ·   Olabakken 44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27f0a4a1140c4" /><Relationship Type="http://schemas.openxmlformats.org/officeDocument/2006/relationships/footer" Target="/word/footer1.xml" Id="Rcb65e3600f4e4038" /></Relationships>
</file>