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e4cb434ce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2c13a91e6494e"/>
      <w:footerReference xmlns:r="http://schemas.openxmlformats.org/officeDocument/2006/relationships" w:type="default" r:id="Rc782f2f75f24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PROMON AS   ·   Org.nr 989 480 138   ·   Cort Adelers gate 30   ·   0254 OSLO   ·   Tlf. 22 02 11 30   ·   info@promon.no   ·   www.promon.no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2c13a91e6494e" /><Relationship Type="http://schemas.openxmlformats.org/officeDocument/2006/relationships/footer" Target="/word/footer1.xml" Id="Rc782f2f75f244064" /></Relationships>
</file>