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9f89451f440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ROGER KJENÅS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ROGER KJENÅS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4ab03345f34d3a"/>
      <w:footerReference xmlns:r="http://schemas.openxmlformats.org/officeDocument/2006/relationships" w:type="default" r:id="R802b89c80f14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ROGER KJENÅS INVEST AS   ·   Org.nr 990 303 630   ·   c/o Roger Kjenås, Kvearhagan 23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ROGER KJENÅS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ab03345f34d3a" /><Relationship Type="http://schemas.openxmlformats.org/officeDocument/2006/relationships/footer" Target="/word/footer1.xml" Id="R802b89c80f144036" /></Relationships>
</file>