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97ad46b4d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FUGLENES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FUGLENES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cfa7a33d8a458a"/>
      <w:footerReference xmlns:r="http://schemas.openxmlformats.org/officeDocument/2006/relationships" w:type="default" r:id="R133783e2cbd9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FUGLENES EIENDOM AS   ·   Org.nr 997 289 900   ·   Fuglenesveien 82   ·   9601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fa7a33d8a458a" /><Relationship Type="http://schemas.openxmlformats.org/officeDocument/2006/relationships/footer" Target="/word/footer1.xml" Id="R133783e2cbd947c7" /></Relationships>
</file>