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3f71348a449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TRYPRO HOLDING AS</w:t>
      </w:r>
    </w:p>
    <w:sectPr>
      <w:headerReference xmlns:r="http://schemas.openxmlformats.org/officeDocument/2006/relationships" w:type="default" r:id="Rb1ce9cff8ef7486c"/>
      <w:footerReference xmlns:r="http://schemas.openxmlformats.org/officeDocument/2006/relationships" w:type="default" r:id="Re4619b067281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e9cff8ef7486c" /><Relationship Type="http://schemas.openxmlformats.org/officeDocument/2006/relationships/footer" Target="/word/footer1.xml" Id="Re4619b067281467a" /></Relationships>
</file>